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FD96" w14:textId="523373B9" w:rsidR="001720BB" w:rsidRPr="00B35D21" w:rsidRDefault="00B35D21" w:rsidP="00B35D21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B35D21">
        <w:rPr>
          <w:b/>
          <w:bCs/>
          <w:sz w:val="36"/>
          <w:szCs w:val="36"/>
        </w:rPr>
        <w:t>ИНФОРМАЦИОННАЯ СПРАВКА</w:t>
      </w:r>
    </w:p>
    <w:p w14:paraId="1AEB6D61" w14:textId="67113522" w:rsidR="00B35D21" w:rsidRDefault="00B35D21" w:rsidP="00B35D21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 вопросу стоимости жилья в г. Таллинн</w:t>
      </w:r>
      <w:r w:rsidR="00273A5C">
        <w:rPr>
          <w:b/>
          <w:bCs/>
          <w:sz w:val="32"/>
          <w:szCs w:val="32"/>
        </w:rPr>
        <w:t xml:space="preserve"> и уезде Харьюмаа</w:t>
      </w:r>
      <w:r w:rsidR="000845C3">
        <w:rPr>
          <w:b/>
          <w:bCs/>
          <w:sz w:val="32"/>
          <w:szCs w:val="32"/>
        </w:rPr>
        <w:t>*</w:t>
      </w:r>
      <w:r w:rsidR="00C37727">
        <w:rPr>
          <w:b/>
          <w:bCs/>
          <w:sz w:val="32"/>
          <w:szCs w:val="32"/>
        </w:rPr>
        <w:t>, по состоянию на май 2024</w:t>
      </w:r>
      <w:r w:rsidR="00A52EEE">
        <w:rPr>
          <w:b/>
          <w:bCs/>
          <w:sz w:val="32"/>
          <w:szCs w:val="32"/>
        </w:rPr>
        <w:t xml:space="preserve"> г.</w:t>
      </w:r>
    </w:p>
    <w:p w14:paraId="01D9EA09" w14:textId="77777777" w:rsidR="0095527F" w:rsidRDefault="0095527F" w:rsidP="00B35D21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2053FDC2" w14:textId="513AB5FF" w:rsidR="00B35D21" w:rsidRDefault="00B35D21" w:rsidP="00B35D21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5464CC28" w14:textId="69A2791C" w:rsidR="00B35D21" w:rsidRPr="00140C95" w:rsidRDefault="00B35D21" w:rsidP="00140C95">
      <w:pPr>
        <w:pStyle w:val="a3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140C95">
        <w:rPr>
          <w:sz w:val="32"/>
          <w:szCs w:val="32"/>
        </w:rPr>
        <w:t>Стоимость квартир в г. Таллинн и уезде Харьюмаа</w:t>
      </w:r>
      <w:r w:rsidR="00915253" w:rsidRPr="00140C95">
        <w:rPr>
          <w:sz w:val="32"/>
          <w:szCs w:val="32"/>
        </w:rPr>
        <w:t>,</w:t>
      </w:r>
      <w:r w:rsidR="00273A5C">
        <w:rPr>
          <w:sz w:val="32"/>
          <w:szCs w:val="32"/>
        </w:rPr>
        <w:t xml:space="preserve"> </w:t>
      </w:r>
      <w:r w:rsidR="00915253" w:rsidRPr="00140C95">
        <w:rPr>
          <w:sz w:val="32"/>
          <w:szCs w:val="32"/>
        </w:rPr>
        <w:t>при долгосрочной аренде, от 6 месяцев</w:t>
      </w:r>
      <w:r w:rsidRPr="00140C95">
        <w:rPr>
          <w:sz w:val="32"/>
          <w:szCs w:val="32"/>
        </w:rPr>
        <w:t xml:space="preserve"> </w:t>
      </w:r>
      <w:r w:rsidR="00915253" w:rsidRPr="00140C95">
        <w:rPr>
          <w:sz w:val="32"/>
          <w:szCs w:val="32"/>
        </w:rPr>
        <w:t xml:space="preserve">и более </w:t>
      </w:r>
      <w:r w:rsidRPr="00140C95">
        <w:rPr>
          <w:sz w:val="32"/>
          <w:szCs w:val="32"/>
        </w:rPr>
        <w:t>(</w:t>
      </w:r>
      <w:r w:rsidR="00915253" w:rsidRPr="00140C95">
        <w:rPr>
          <w:sz w:val="32"/>
          <w:szCs w:val="32"/>
        </w:rPr>
        <w:t>цена за месяц проживания</w:t>
      </w:r>
      <w:r w:rsidRPr="00140C95">
        <w:rPr>
          <w:sz w:val="32"/>
          <w:szCs w:val="32"/>
        </w:rPr>
        <w:t>):</w:t>
      </w:r>
    </w:p>
    <w:p w14:paraId="7AE552B9" w14:textId="77777777" w:rsidR="00C312EA" w:rsidRPr="00C312EA" w:rsidRDefault="00C312EA" w:rsidP="00C312EA">
      <w:pPr>
        <w:spacing w:after="0" w:line="240" w:lineRule="auto"/>
        <w:rPr>
          <w:b/>
          <w:bCs/>
          <w:sz w:val="32"/>
          <w:szCs w:val="32"/>
        </w:rPr>
      </w:pPr>
    </w:p>
    <w:tbl>
      <w:tblPr>
        <w:tblW w:w="0" w:type="auto"/>
        <w:tblInd w:w="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754"/>
        <w:gridCol w:w="1927"/>
        <w:gridCol w:w="2236"/>
        <w:gridCol w:w="2202"/>
        <w:gridCol w:w="2151"/>
      </w:tblGrid>
      <w:tr w:rsidR="00C312EA" w:rsidRPr="002047B2" w14:paraId="5A4BF95F" w14:textId="3F350270" w:rsidTr="00564B24">
        <w:trPr>
          <w:trHeight w:val="929"/>
        </w:trPr>
        <w:tc>
          <w:tcPr>
            <w:tcW w:w="1754" w:type="dxa"/>
            <w:vMerge w:val="restart"/>
          </w:tcPr>
          <w:p w14:paraId="4B35640C" w14:textId="3B2517BD" w:rsidR="00C312EA" w:rsidRPr="002047B2" w:rsidRDefault="00C312EA" w:rsidP="00EF403D">
            <w:pPr>
              <w:spacing w:before="48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Тип квартиры</w:t>
            </w:r>
          </w:p>
        </w:tc>
        <w:tc>
          <w:tcPr>
            <w:tcW w:w="4163" w:type="dxa"/>
            <w:gridSpan w:val="2"/>
          </w:tcPr>
          <w:p w14:paraId="53A74579" w14:textId="77777777" w:rsidR="00C312EA" w:rsidRPr="002047B2" w:rsidRDefault="00C312EA" w:rsidP="00EF403D">
            <w:pPr>
              <w:spacing w:before="120" w:after="0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Центральная часть,</w:t>
            </w:r>
          </w:p>
          <w:p w14:paraId="0F22A588" w14:textId="6087582D" w:rsidR="00C312EA" w:rsidRPr="002047B2" w:rsidRDefault="00C312EA" w:rsidP="00C312EA">
            <w:pPr>
              <w:spacing w:after="0"/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 w:rsidRPr="002047B2">
              <w:rPr>
                <w:b/>
                <w:bCs/>
                <w:sz w:val="28"/>
                <w:szCs w:val="28"/>
                <w:lang w:val="sv-SE"/>
              </w:rPr>
              <w:t>EUR</w:t>
            </w:r>
          </w:p>
        </w:tc>
        <w:tc>
          <w:tcPr>
            <w:tcW w:w="4353" w:type="dxa"/>
            <w:gridSpan w:val="2"/>
          </w:tcPr>
          <w:p w14:paraId="48AED5EF" w14:textId="77777777" w:rsidR="00C312EA" w:rsidRPr="002047B2" w:rsidRDefault="00C312EA" w:rsidP="00EF403D">
            <w:pPr>
              <w:spacing w:before="120" w:after="0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Уезд Харьюмаа,</w:t>
            </w:r>
          </w:p>
          <w:p w14:paraId="6FAB46B8" w14:textId="05D2F76A" w:rsidR="00C312EA" w:rsidRPr="002047B2" w:rsidRDefault="00C312EA" w:rsidP="00C312EA">
            <w:pPr>
              <w:spacing w:after="0"/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2047B2">
              <w:rPr>
                <w:b/>
                <w:bCs/>
                <w:sz w:val="28"/>
                <w:szCs w:val="28"/>
                <w:lang w:val="sv-SE"/>
              </w:rPr>
              <w:t>EUR</w:t>
            </w:r>
          </w:p>
        </w:tc>
      </w:tr>
      <w:tr w:rsidR="00C312EA" w:rsidRPr="002047B2" w14:paraId="7CF9D479" w14:textId="4A0C3DB7" w:rsidTr="00564B24">
        <w:trPr>
          <w:trHeight w:val="946"/>
        </w:trPr>
        <w:tc>
          <w:tcPr>
            <w:tcW w:w="1754" w:type="dxa"/>
            <w:vMerge/>
          </w:tcPr>
          <w:p w14:paraId="50336C6C" w14:textId="77777777" w:rsidR="00C312EA" w:rsidRPr="002047B2" w:rsidRDefault="00C312EA" w:rsidP="00C312E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14:paraId="5FD33C61" w14:textId="107CE680" w:rsidR="00C312EA" w:rsidRPr="002047B2" w:rsidRDefault="000E06C0" w:rsidP="00A52EEE">
            <w:pPr>
              <w:spacing w:before="24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628AE" w:rsidRPr="002047B2">
              <w:rPr>
                <w:b/>
                <w:bCs/>
                <w:sz w:val="28"/>
                <w:szCs w:val="28"/>
              </w:rPr>
              <w:t>ин. цена</w:t>
            </w:r>
          </w:p>
        </w:tc>
        <w:tc>
          <w:tcPr>
            <w:tcW w:w="2236" w:type="dxa"/>
          </w:tcPr>
          <w:p w14:paraId="1D05C460" w14:textId="72032763" w:rsidR="00C312EA" w:rsidRPr="002047B2" w:rsidRDefault="000E06C0" w:rsidP="00A52EEE">
            <w:pPr>
              <w:spacing w:before="24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628AE" w:rsidRPr="002047B2">
              <w:rPr>
                <w:b/>
                <w:bCs/>
                <w:sz w:val="28"/>
                <w:szCs w:val="28"/>
              </w:rPr>
              <w:t>акс. цена</w:t>
            </w:r>
          </w:p>
        </w:tc>
        <w:tc>
          <w:tcPr>
            <w:tcW w:w="2202" w:type="dxa"/>
          </w:tcPr>
          <w:p w14:paraId="45C04A93" w14:textId="067AE8E8" w:rsidR="00C312EA" w:rsidRPr="002047B2" w:rsidRDefault="000E06C0" w:rsidP="00A52EEE">
            <w:pPr>
              <w:spacing w:before="24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628AE" w:rsidRPr="002047B2">
              <w:rPr>
                <w:b/>
                <w:bCs/>
                <w:sz w:val="28"/>
                <w:szCs w:val="28"/>
              </w:rPr>
              <w:t>ин. цена</w:t>
            </w:r>
          </w:p>
        </w:tc>
        <w:tc>
          <w:tcPr>
            <w:tcW w:w="2150" w:type="dxa"/>
          </w:tcPr>
          <w:p w14:paraId="52A8711E" w14:textId="745B75D1" w:rsidR="00C312EA" w:rsidRPr="002047B2" w:rsidRDefault="000E06C0" w:rsidP="00A52EEE">
            <w:pPr>
              <w:spacing w:before="24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628AE" w:rsidRPr="002047B2">
              <w:rPr>
                <w:b/>
                <w:bCs/>
                <w:sz w:val="28"/>
                <w:szCs w:val="28"/>
              </w:rPr>
              <w:t>акс. цена</w:t>
            </w:r>
          </w:p>
        </w:tc>
      </w:tr>
      <w:tr w:rsidR="00C312EA" w:rsidRPr="002047B2" w14:paraId="70439006" w14:textId="1757C8E1" w:rsidTr="00564B24">
        <w:trPr>
          <w:trHeight w:val="722"/>
        </w:trPr>
        <w:tc>
          <w:tcPr>
            <w:tcW w:w="1754" w:type="dxa"/>
          </w:tcPr>
          <w:p w14:paraId="2CB67F6F" w14:textId="2B77F7B8" w:rsidR="00C312EA" w:rsidRPr="002047B2" w:rsidRDefault="00EF403D" w:rsidP="000E29E4">
            <w:pPr>
              <w:spacing w:before="16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1 комн.</w:t>
            </w:r>
          </w:p>
        </w:tc>
        <w:tc>
          <w:tcPr>
            <w:tcW w:w="1927" w:type="dxa"/>
          </w:tcPr>
          <w:p w14:paraId="1FF865AD" w14:textId="4017282A" w:rsidR="00C312EA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D1166" w:rsidRPr="00233EC0">
              <w:rPr>
                <w:sz w:val="28"/>
                <w:szCs w:val="28"/>
              </w:rPr>
              <w:t>0</w:t>
            </w:r>
          </w:p>
        </w:tc>
        <w:tc>
          <w:tcPr>
            <w:tcW w:w="2236" w:type="dxa"/>
          </w:tcPr>
          <w:p w14:paraId="50476AD5" w14:textId="7FEA9C99" w:rsidR="00C312EA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D1166" w:rsidRPr="00233EC0">
              <w:rPr>
                <w:sz w:val="28"/>
                <w:szCs w:val="28"/>
              </w:rPr>
              <w:t>00</w:t>
            </w:r>
          </w:p>
        </w:tc>
        <w:tc>
          <w:tcPr>
            <w:tcW w:w="2202" w:type="dxa"/>
          </w:tcPr>
          <w:p w14:paraId="1866855E" w14:textId="783BD1BE" w:rsidR="00C312EA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D1166" w:rsidRPr="00233EC0">
              <w:rPr>
                <w:sz w:val="28"/>
                <w:szCs w:val="28"/>
              </w:rPr>
              <w:t>0</w:t>
            </w:r>
          </w:p>
        </w:tc>
        <w:tc>
          <w:tcPr>
            <w:tcW w:w="2150" w:type="dxa"/>
          </w:tcPr>
          <w:p w14:paraId="1DC22AD2" w14:textId="4BAA561E" w:rsidR="00C312EA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0D1166" w:rsidRPr="00233EC0">
              <w:rPr>
                <w:sz w:val="28"/>
                <w:szCs w:val="28"/>
              </w:rPr>
              <w:t>0</w:t>
            </w:r>
          </w:p>
        </w:tc>
      </w:tr>
      <w:tr w:rsidR="00C312EA" w:rsidRPr="002047B2" w14:paraId="385D3564" w14:textId="0C5A7675" w:rsidTr="00564B24">
        <w:trPr>
          <w:trHeight w:val="722"/>
        </w:trPr>
        <w:tc>
          <w:tcPr>
            <w:tcW w:w="1754" w:type="dxa"/>
          </w:tcPr>
          <w:p w14:paraId="6826ECF4" w14:textId="24017D39" w:rsidR="00C312EA" w:rsidRPr="002047B2" w:rsidRDefault="00EF403D" w:rsidP="000E29E4">
            <w:pPr>
              <w:spacing w:before="16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2 комн.</w:t>
            </w:r>
          </w:p>
        </w:tc>
        <w:tc>
          <w:tcPr>
            <w:tcW w:w="1927" w:type="dxa"/>
          </w:tcPr>
          <w:p w14:paraId="1F61205C" w14:textId="02E84A8B" w:rsidR="00C312EA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2236" w:type="dxa"/>
          </w:tcPr>
          <w:p w14:paraId="228F4826" w14:textId="09E844B8" w:rsidR="00C312EA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D1166" w:rsidRPr="00233EC0">
              <w:rPr>
                <w:sz w:val="28"/>
                <w:szCs w:val="28"/>
              </w:rPr>
              <w:t>50</w:t>
            </w:r>
          </w:p>
        </w:tc>
        <w:tc>
          <w:tcPr>
            <w:tcW w:w="2202" w:type="dxa"/>
          </w:tcPr>
          <w:p w14:paraId="299705F0" w14:textId="63670E77" w:rsidR="00C312EA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D1166" w:rsidRPr="00233EC0">
              <w:rPr>
                <w:sz w:val="28"/>
                <w:szCs w:val="28"/>
              </w:rPr>
              <w:t>0</w:t>
            </w:r>
          </w:p>
        </w:tc>
        <w:tc>
          <w:tcPr>
            <w:tcW w:w="2150" w:type="dxa"/>
          </w:tcPr>
          <w:p w14:paraId="057F2047" w14:textId="284B23F5" w:rsidR="00C312EA" w:rsidRPr="00233EC0" w:rsidRDefault="000D1166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 w:rsidRPr="00233EC0">
              <w:rPr>
                <w:sz w:val="28"/>
                <w:szCs w:val="28"/>
              </w:rPr>
              <w:t>370</w:t>
            </w:r>
          </w:p>
        </w:tc>
      </w:tr>
      <w:tr w:rsidR="00C312EA" w:rsidRPr="002047B2" w14:paraId="41C26C5A" w14:textId="5E8C9447" w:rsidTr="00564B24">
        <w:trPr>
          <w:trHeight w:val="722"/>
        </w:trPr>
        <w:tc>
          <w:tcPr>
            <w:tcW w:w="1754" w:type="dxa"/>
          </w:tcPr>
          <w:p w14:paraId="31E1E2B1" w14:textId="2FACA32E" w:rsidR="00C312EA" w:rsidRPr="002047B2" w:rsidRDefault="00EF403D" w:rsidP="000E29E4">
            <w:pPr>
              <w:spacing w:before="16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3 комн.</w:t>
            </w:r>
          </w:p>
        </w:tc>
        <w:tc>
          <w:tcPr>
            <w:tcW w:w="1927" w:type="dxa"/>
          </w:tcPr>
          <w:p w14:paraId="22598F90" w14:textId="0ED351A2" w:rsidR="00C312EA" w:rsidRPr="00233EC0" w:rsidRDefault="000D1166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 w:rsidRPr="00233EC0">
              <w:rPr>
                <w:sz w:val="28"/>
                <w:szCs w:val="28"/>
              </w:rPr>
              <w:t>500</w:t>
            </w:r>
          </w:p>
        </w:tc>
        <w:tc>
          <w:tcPr>
            <w:tcW w:w="2236" w:type="dxa"/>
          </w:tcPr>
          <w:p w14:paraId="603F48A6" w14:textId="76F5C429" w:rsidR="00C312EA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D1166" w:rsidRPr="00233EC0">
              <w:rPr>
                <w:sz w:val="28"/>
                <w:szCs w:val="28"/>
              </w:rPr>
              <w:t>00</w:t>
            </w:r>
          </w:p>
        </w:tc>
        <w:tc>
          <w:tcPr>
            <w:tcW w:w="2202" w:type="dxa"/>
          </w:tcPr>
          <w:p w14:paraId="5296375D" w14:textId="2CD3FBE6" w:rsidR="00C312EA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0D1166" w:rsidRPr="00233EC0">
              <w:rPr>
                <w:sz w:val="28"/>
                <w:szCs w:val="28"/>
              </w:rPr>
              <w:t>0</w:t>
            </w:r>
          </w:p>
        </w:tc>
        <w:tc>
          <w:tcPr>
            <w:tcW w:w="2150" w:type="dxa"/>
          </w:tcPr>
          <w:p w14:paraId="52215453" w14:textId="1067E194" w:rsidR="00C312EA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0D1166" w:rsidRPr="00233EC0">
              <w:rPr>
                <w:sz w:val="28"/>
                <w:szCs w:val="28"/>
              </w:rPr>
              <w:t>0</w:t>
            </w:r>
          </w:p>
        </w:tc>
      </w:tr>
      <w:tr w:rsidR="009628AE" w:rsidRPr="002047B2" w14:paraId="2851267E" w14:textId="77777777" w:rsidTr="00564B24">
        <w:trPr>
          <w:trHeight w:val="722"/>
        </w:trPr>
        <w:tc>
          <w:tcPr>
            <w:tcW w:w="1754" w:type="dxa"/>
          </w:tcPr>
          <w:p w14:paraId="108C2623" w14:textId="2973974F" w:rsidR="009628AE" w:rsidRPr="002047B2" w:rsidRDefault="009628AE" w:rsidP="000E29E4">
            <w:pPr>
              <w:spacing w:before="16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4 комн.</w:t>
            </w:r>
          </w:p>
        </w:tc>
        <w:tc>
          <w:tcPr>
            <w:tcW w:w="1927" w:type="dxa"/>
          </w:tcPr>
          <w:p w14:paraId="6B9FB9AB" w14:textId="16CE0D97" w:rsidR="009628AE" w:rsidRPr="00233EC0" w:rsidRDefault="000D1166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 w:rsidRPr="00233EC0">
              <w:rPr>
                <w:sz w:val="28"/>
                <w:szCs w:val="28"/>
              </w:rPr>
              <w:t>650</w:t>
            </w:r>
          </w:p>
        </w:tc>
        <w:tc>
          <w:tcPr>
            <w:tcW w:w="2236" w:type="dxa"/>
          </w:tcPr>
          <w:p w14:paraId="69A2D4B9" w14:textId="45C377AE" w:rsidR="009628AE" w:rsidRPr="00233EC0" w:rsidRDefault="000D1166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 w:rsidRPr="00233EC0">
              <w:rPr>
                <w:sz w:val="28"/>
                <w:szCs w:val="28"/>
              </w:rPr>
              <w:t>900</w:t>
            </w:r>
          </w:p>
        </w:tc>
        <w:tc>
          <w:tcPr>
            <w:tcW w:w="2202" w:type="dxa"/>
          </w:tcPr>
          <w:p w14:paraId="26C7A3F0" w14:textId="71F834BB" w:rsidR="009628AE" w:rsidRPr="00233EC0" w:rsidRDefault="000D1166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 w:rsidRPr="00233EC0">
              <w:rPr>
                <w:sz w:val="28"/>
                <w:szCs w:val="28"/>
              </w:rPr>
              <w:t>300</w:t>
            </w:r>
          </w:p>
        </w:tc>
        <w:tc>
          <w:tcPr>
            <w:tcW w:w="2150" w:type="dxa"/>
          </w:tcPr>
          <w:p w14:paraId="53E8E2C9" w14:textId="45953495" w:rsidR="009628AE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D1166" w:rsidRPr="00233EC0">
              <w:rPr>
                <w:sz w:val="28"/>
                <w:szCs w:val="28"/>
              </w:rPr>
              <w:t>00</w:t>
            </w:r>
          </w:p>
        </w:tc>
      </w:tr>
    </w:tbl>
    <w:p w14:paraId="6881B831" w14:textId="43D71953" w:rsidR="00B35D21" w:rsidRDefault="00B35D21" w:rsidP="00B35D21">
      <w:pPr>
        <w:spacing w:after="0" w:line="240" w:lineRule="auto"/>
        <w:rPr>
          <w:b/>
          <w:bCs/>
          <w:sz w:val="32"/>
          <w:szCs w:val="32"/>
        </w:rPr>
      </w:pPr>
    </w:p>
    <w:p w14:paraId="2DF36669" w14:textId="6FE7F261" w:rsidR="00140C95" w:rsidRDefault="00140C95" w:rsidP="00140C95">
      <w:pPr>
        <w:pStyle w:val="a3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140C95">
        <w:rPr>
          <w:sz w:val="32"/>
          <w:szCs w:val="32"/>
        </w:rPr>
        <w:t xml:space="preserve">Стоимость квартир в г. Таллинн и уезде Харьюмаа, при </w:t>
      </w:r>
      <w:r w:rsidR="0095527F">
        <w:rPr>
          <w:sz w:val="32"/>
          <w:szCs w:val="32"/>
        </w:rPr>
        <w:t xml:space="preserve">краткосрочной аренде на месяц и более </w:t>
      </w:r>
      <w:r w:rsidRPr="00140C95">
        <w:rPr>
          <w:sz w:val="32"/>
          <w:szCs w:val="32"/>
        </w:rPr>
        <w:t>(цена за месяц проживания</w:t>
      </w:r>
      <w:r w:rsidR="000D1166">
        <w:rPr>
          <w:sz w:val="32"/>
          <w:szCs w:val="32"/>
        </w:rPr>
        <w:t xml:space="preserve">, коммунальные </w:t>
      </w:r>
      <w:r w:rsidR="00D145AF">
        <w:rPr>
          <w:sz w:val="32"/>
          <w:szCs w:val="32"/>
        </w:rPr>
        <w:t xml:space="preserve">расходы </w:t>
      </w:r>
      <w:r w:rsidR="000D1166">
        <w:rPr>
          <w:sz w:val="32"/>
          <w:szCs w:val="32"/>
        </w:rPr>
        <w:t>входят в стоимость</w:t>
      </w:r>
      <w:r w:rsidRPr="00140C95">
        <w:rPr>
          <w:sz w:val="32"/>
          <w:szCs w:val="32"/>
        </w:rPr>
        <w:t>)</w:t>
      </w:r>
      <w:r w:rsidR="000D1166">
        <w:rPr>
          <w:sz w:val="32"/>
          <w:szCs w:val="32"/>
        </w:rPr>
        <w:t xml:space="preserve">. </w:t>
      </w:r>
      <w:r w:rsidR="00233EC0">
        <w:rPr>
          <w:sz w:val="32"/>
          <w:szCs w:val="32"/>
        </w:rPr>
        <w:t xml:space="preserve">Предоставляется постельное бельё, посуда, возможность </w:t>
      </w:r>
      <w:r w:rsidR="00233EC0">
        <w:rPr>
          <w:sz w:val="32"/>
          <w:szCs w:val="32"/>
          <w:lang w:val="sv-SE"/>
        </w:rPr>
        <w:t>wifi</w:t>
      </w:r>
      <w:r w:rsidR="00233EC0" w:rsidRPr="00140C95">
        <w:rPr>
          <w:sz w:val="32"/>
          <w:szCs w:val="32"/>
        </w:rPr>
        <w:t>:</w:t>
      </w:r>
    </w:p>
    <w:p w14:paraId="58B050E4" w14:textId="44031E3E" w:rsidR="0095527F" w:rsidRDefault="0095527F" w:rsidP="0095527F">
      <w:pPr>
        <w:spacing w:after="0" w:line="240" w:lineRule="auto"/>
        <w:ind w:left="75"/>
        <w:jc w:val="both"/>
        <w:rPr>
          <w:sz w:val="32"/>
          <w:szCs w:val="32"/>
        </w:rPr>
      </w:pPr>
    </w:p>
    <w:tbl>
      <w:tblPr>
        <w:tblW w:w="0" w:type="auto"/>
        <w:tblInd w:w="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754"/>
        <w:gridCol w:w="1927"/>
        <w:gridCol w:w="2236"/>
        <w:gridCol w:w="2202"/>
        <w:gridCol w:w="2151"/>
      </w:tblGrid>
      <w:tr w:rsidR="0095527F" w:rsidRPr="002047B2" w14:paraId="1DCC149B" w14:textId="77777777" w:rsidTr="00B73422">
        <w:trPr>
          <w:trHeight w:val="929"/>
        </w:trPr>
        <w:tc>
          <w:tcPr>
            <w:tcW w:w="1754" w:type="dxa"/>
            <w:vMerge w:val="restart"/>
          </w:tcPr>
          <w:p w14:paraId="4FC332B8" w14:textId="77777777" w:rsidR="0095527F" w:rsidRPr="002047B2" w:rsidRDefault="0095527F" w:rsidP="00B73422">
            <w:pPr>
              <w:spacing w:before="48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Тип квартиры</w:t>
            </w:r>
          </w:p>
        </w:tc>
        <w:tc>
          <w:tcPr>
            <w:tcW w:w="4163" w:type="dxa"/>
            <w:gridSpan w:val="2"/>
          </w:tcPr>
          <w:p w14:paraId="0E7D89CC" w14:textId="77777777" w:rsidR="0095527F" w:rsidRPr="002047B2" w:rsidRDefault="0095527F" w:rsidP="00B73422">
            <w:pPr>
              <w:spacing w:before="120" w:after="0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Центральная часть,</w:t>
            </w:r>
          </w:p>
          <w:p w14:paraId="011C1F7F" w14:textId="77777777" w:rsidR="0095527F" w:rsidRPr="002047B2" w:rsidRDefault="0095527F" w:rsidP="00B73422">
            <w:pPr>
              <w:spacing w:after="0"/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 w:rsidRPr="002047B2">
              <w:rPr>
                <w:b/>
                <w:bCs/>
                <w:sz w:val="28"/>
                <w:szCs w:val="28"/>
                <w:lang w:val="sv-SE"/>
              </w:rPr>
              <w:t>EUR</w:t>
            </w:r>
          </w:p>
        </w:tc>
        <w:tc>
          <w:tcPr>
            <w:tcW w:w="4353" w:type="dxa"/>
            <w:gridSpan w:val="2"/>
          </w:tcPr>
          <w:p w14:paraId="2EF0EA15" w14:textId="77777777" w:rsidR="0095527F" w:rsidRPr="002047B2" w:rsidRDefault="0095527F" w:rsidP="00B73422">
            <w:pPr>
              <w:spacing w:before="120" w:after="0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Уезд Харьюмаа,</w:t>
            </w:r>
          </w:p>
          <w:p w14:paraId="6B510224" w14:textId="77777777" w:rsidR="0095527F" w:rsidRPr="002047B2" w:rsidRDefault="0095527F" w:rsidP="00B73422">
            <w:pPr>
              <w:spacing w:after="0"/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2047B2">
              <w:rPr>
                <w:b/>
                <w:bCs/>
                <w:sz w:val="28"/>
                <w:szCs w:val="28"/>
                <w:lang w:val="sv-SE"/>
              </w:rPr>
              <w:t>EUR</w:t>
            </w:r>
          </w:p>
        </w:tc>
      </w:tr>
      <w:tr w:rsidR="0095527F" w:rsidRPr="002047B2" w14:paraId="782104B3" w14:textId="77777777" w:rsidTr="000D1166">
        <w:trPr>
          <w:trHeight w:val="946"/>
        </w:trPr>
        <w:tc>
          <w:tcPr>
            <w:tcW w:w="1754" w:type="dxa"/>
            <w:vMerge/>
          </w:tcPr>
          <w:p w14:paraId="393F415F" w14:textId="77777777" w:rsidR="0095527F" w:rsidRPr="002047B2" w:rsidRDefault="0095527F" w:rsidP="00B7342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14:paraId="4ABBA2CB" w14:textId="69B08700" w:rsidR="0095527F" w:rsidRPr="002047B2" w:rsidRDefault="000E06C0" w:rsidP="00B73422">
            <w:pPr>
              <w:spacing w:before="24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5527F" w:rsidRPr="002047B2">
              <w:rPr>
                <w:b/>
                <w:bCs/>
                <w:sz w:val="28"/>
                <w:szCs w:val="28"/>
              </w:rPr>
              <w:t>ин. цена</w:t>
            </w:r>
          </w:p>
        </w:tc>
        <w:tc>
          <w:tcPr>
            <w:tcW w:w="2236" w:type="dxa"/>
          </w:tcPr>
          <w:p w14:paraId="1B6111F3" w14:textId="607250D8" w:rsidR="0095527F" w:rsidRPr="002047B2" w:rsidRDefault="000E06C0" w:rsidP="00B73422">
            <w:pPr>
              <w:spacing w:before="24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5527F" w:rsidRPr="002047B2">
              <w:rPr>
                <w:b/>
                <w:bCs/>
                <w:sz w:val="28"/>
                <w:szCs w:val="28"/>
              </w:rPr>
              <w:t>акс. цена</w:t>
            </w:r>
          </w:p>
        </w:tc>
        <w:tc>
          <w:tcPr>
            <w:tcW w:w="2202" w:type="dxa"/>
          </w:tcPr>
          <w:p w14:paraId="75FA66B3" w14:textId="01110015" w:rsidR="0095527F" w:rsidRPr="002047B2" w:rsidRDefault="000E06C0" w:rsidP="00B73422">
            <w:pPr>
              <w:spacing w:before="24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5527F" w:rsidRPr="002047B2">
              <w:rPr>
                <w:b/>
                <w:bCs/>
                <w:sz w:val="28"/>
                <w:szCs w:val="28"/>
              </w:rPr>
              <w:t>ин. цена</w:t>
            </w:r>
          </w:p>
        </w:tc>
        <w:tc>
          <w:tcPr>
            <w:tcW w:w="2151" w:type="dxa"/>
          </w:tcPr>
          <w:p w14:paraId="2242CF8C" w14:textId="2A3CD6B2" w:rsidR="0095527F" w:rsidRPr="002047B2" w:rsidRDefault="000E06C0" w:rsidP="00B73422">
            <w:pPr>
              <w:spacing w:before="24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5527F" w:rsidRPr="002047B2">
              <w:rPr>
                <w:b/>
                <w:bCs/>
                <w:sz w:val="28"/>
                <w:szCs w:val="28"/>
              </w:rPr>
              <w:t>акс. цена</w:t>
            </w:r>
          </w:p>
        </w:tc>
      </w:tr>
      <w:tr w:rsidR="0095527F" w:rsidRPr="002047B2" w14:paraId="3350E149" w14:textId="77777777" w:rsidTr="000D1166">
        <w:trPr>
          <w:trHeight w:val="722"/>
        </w:trPr>
        <w:tc>
          <w:tcPr>
            <w:tcW w:w="1754" w:type="dxa"/>
          </w:tcPr>
          <w:p w14:paraId="25BE34E0" w14:textId="34088501" w:rsidR="0095527F" w:rsidRPr="002047B2" w:rsidRDefault="0095527F" w:rsidP="000E29E4">
            <w:pPr>
              <w:spacing w:before="16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1</w:t>
            </w:r>
            <w:r w:rsidR="000D1166">
              <w:rPr>
                <w:b/>
                <w:bCs/>
                <w:sz w:val="28"/>
                <w:szCs w:val="28"/>
              </w:rPr>
              <w:t>-3 комн.</w:t>
            </w:r>
          </w:p>
        </w:tc>
        <w:tc>
          <w:tcPr>
            <w:tcW w:w="1927" w:type="dxa"/>
          </w:tcPr>
          <w:p w14:paraId="0CFF33F2" w14:textId="4CB0F995" w:rsidR="0095527F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0D1166" w:rsidRPr="00233EC0">
              <w:rPr>
                <w:sz w:val="28"/>
                <w:szCs w:val="28"/>
              </w:rPr>
              <w:t>0</w:t>
            </w:r>
          </w:p>
        </w:tc>
        <w:tc>
          <w:tcPr>
            <w:tcW w:w="2236" w:type="dxa"/>
          </w:tcPr>
          <w:p w14:paraId="357871BA" w14:textId="3A9AD177" w:rsidR="0095527F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D1166" w:rsidRPr="00233EC0">
              <w:rPr>
                <w:sz w:val="28"/>
                <w:szCs w:val="28"/>
              </w:rPr>
              <w:t>00</w:t>
            </w:r>
          </w:p>
        </w:tc>
        <w:tc>
          <w:tcPr>
            <w:tcW w:w="2202" w:type="dxa"/>
          </w:tcPr>
          <w:p w14:paraId="68AFC9DB" w14:textId="51152355" w:rsidR="0095527F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233EC0" w:rsidRPr="00233EC0">
              <w:rPr>
                <w:sz w:val="28"/>
                <w:szCs w:val="28"/>
              </w:rPr>
              <w:t>0</w:t>
            </w:r>
          </w:p>
        </w:tc>
        <w:tc>
          <w:tcPr>
            <w:tcW w:w="2151" w:type="dxa"/>
          </w:tcPr>
          <w:p w14:paraId="3ADFB5DE" w14:textId="504CE0F3" w:rsidR="0095527F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233EC0" w:rsidRPr="00233EC0">
              <w:rPr>
                <w:sz w:val="28"/>
                <w:szCs w:val="28"/>
              </w:rPr>
              <w:t>0</w:t>
            </w:r>
          </w:p>
        </w:tc>
      </w:tr>
    </w:tbl>
    <w:p w14:paraId="46AC0185" w14:textId="49336722" w:rsidR="0095527F" w:rsidRPr="005459F2" w:rsidRDefault="0095527F" w:rsidP="0095527F">
      <w:pPr>
        <w:spacing w:after="0" w:line="240" w:lineRule="auto"/>
        <w:ind w:left="75"/>
        <w:jc w:val="both"/>
        <w:rPr>
          <w:sz w:val="32"/>
          <w:szCs w:val="32"/>
          <w:lang w:val="en-US"/>
        </w:rPr>
      </w:pPr>
    </w:p>
    <w:p w14:paraId="5408547F" w14:textId="3AD46D36" w:rsidR="0095527F" w:rsidRDefault="0095527F" w:rsidP="0095527F">
      <w:pPr>
        <w:spacing w:after="0" w:line="240" w:lineRule="auto"/>
        <w:ind w:left="75"/>
        <w:jc w:val="both"/>
        <w:rPr>
          <w:sz w:val="32"/>
          <w:szCs w:val="32"/>
        </w:rPr>
      </w:pPr>
    </w:p>
    <w:p w14:paraId="274A4168" w14:textId="27A38F1A" w:rsidR="0092135D" w:rsidRDefault="0092135D" w:rsidP="0092135D">
      <w:pPr>
        <w:pStyle w:val="a3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92135D">
        <w:rPr>
          <w:sz w:val="32"/>
          <w:szCs w:val="32"/>
        </w:rPr>
        <w:t xml:space="preserve">Стоимость квартир в г. Таллинн и уезде Харьюмаа, при </w:t>
      </w:r>
      <w:r>
        <w:rPr>
          <w:sz w:val="32"/>
          <w:szCs w:val="32"/>
        </w:rPr>
        <w:t>посуточной</w:t>
      </w:r>
      <w:r w:rsidRPr="0092135D">
        <w:rPr>
          <w:sz w:val="32"/>
          <w:szCs w:val="32"/>
        </w:rPr>
        <w:t xml:space="preserve"> аренде (цена за </w:t>
      </w:r>
      <w:r>
        <w:rPr>
          <w:sz w:val="32"/>
          <w:szCs w:val="32"/>
        </w:rPr>
        <w:t>сутки</w:t>
      </w:r>
      <w:r w:rsidRPr="0092135D">
        <w:rPr>
          <w:sz w:val="32"/>
          <w:szCs w:val="32"/>
        </w:rPr>
        <w:t xml:space="preserve"> проживания</w:t>
      </w:r>
      <w:r w:rsidR="00233EC0">
        <w:rPr>
          <w:sz w:val="32"/>
          <w:szCs w:val="32"/>
        </w:rPr>
        <w:t>,</w:t>
      </w:r>
      <w:r w:rsidR="00233EC0" w:rsidRPr="00233EC0">
        <w:rPr>
          <w:sz w:val="32"/>
          <w:szCs w:val="32"/>
        </w:rPr>
        <w:t xml:space="preserve"> </w:t>
      </w:r>
      <w:r w:rsidR="00233EC0">
        <w:rPr>
          <w:sz w:val="32"/>
          <w:szCs w:val="32"/>
        </w:rPr>
        <w:t>коммунальные</w:t>
      </w:r>
      <w:r w:rsidR="00D145AF">
        <w:rPr>
          <w:sz w:val="32"/>
          <w:szCs w:val="32"/>
        </w:rPr>
        <w:t xml:space="preserve"> расходы</w:t>
      </w:r>
      <w:r w:rsidR="00233EC0">
        <w:rPr>
          <w:sz w:val="32"/>
          <w:szCs w:val="32"/>
        </w:rPr>
        <w:t xml:space="preserve"> входят в </w:t>
      </w:r>
      <w:r w:rsidR="00233EC0">
        <w:rPr>
          <w:sz w:val="32"/>
          <w:szCs w:val="32"/>
        </w:rPr>
        <w:lastRenderedPageBreak/>
        <w:t>стоимость</w:t>
      </w:r>
      <w:r w:rsidR="00233EC0" w:rsidRPr="00140C95">
        <w:rPr>
          <w:sz w:val="32"/>
          <w:szCs w:val="32"/>
        </w:rPr>
        <w:t>)</w:t>
      </w:r>
      <w:r w:rsidR="00233EC0">
        <w:rPr>
          <w:sz w:val="32"/>
          <w:szCs w:val="32"/>
        </w:rPr>
        <w:t xml:space="preserve">. Предоставляется постельное бельё, посуда, возможность </w:t>
      </w:r>
      <w:r w:rsidR="00233EC0">
        <w:rPr>
          <w:sz w:val="32"/>
          <w:szCs w:val="32"/>
          <w:lang w:val="sv-SE"/>
        </w:rPr>
        <w:t>wifi</w:t>
      </w:r>
      <w:r w:rsidR="00233EC0" w:rsidRPr="00140C95">
        <w:rPr>
          <w:sz w:val="32"/>
          <w:szCs w:val="32"/>
        </w:rPr>
        <w:t>:</w:t>
      </w:r>
    </w:p>
    <w:p w14:paraId="3182C16A" w14:textId="1E7D511D" w:rsidR="0092135D" w:rsidRDefault="0092135D" w:rsidP="0092135D">
      <w:pPr>
        <w:spacing w:after="0" w:line="240" w:lineRule="auto"/>
        <w:ind w:left="75"/>
        <w:jc w:val="both"/>
        <w:rPr>
          <w:sz w:val="32"/>
          <w:szCs w:val="32"/>
        </w:rPr>
      </w:pPr>
    </w:p>
    <w:tbl>
      <w:tblPr>
        <w:tblW w:w="0" w:type="auto"/>
        <w:tblInd w:w="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754"/>
        <w:gridCol w:w="1927"/>
        <w:gridCol w:w="2236"/>
        <w:gridCol w:w="2202"/>
        <w:gridCol w:w="2151"/>
      </w:tblGrid>
      <w:tr w:rsidR="0092135D" w:rsidRPr="002047B2" w14:paraId="3E8F8F14" w14:textId="77777777" w:rsidTr="00B73422">
        <w:trPr>
          <w:trHeight w:val="929"/>
        </w:trPr>
        <w:tc>
          <w:tcPr>
            <w:tcW w:w="1754" w:type="dxa"/>
            <w:vMerge w:val="restart"/>
          </w:tcPr>
          <w:p w14:paraId="60710922" w14:textId="77777777" w:rsidR="0092135D" w:rsidRPr="002047B2" w:rsidRDefault="0092135D" w:rsidP="00B73422">
            <w:pPr>
              <w:spacing w:before="48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Тип квартиры</w:t>
            </w:r>
          </w:p>
        </w:tc>
        <w:tc>
          <w:tcPr>
            <w:tcW w:w="4163" w:type="dxa"/>
            <w:gridSpan w:val="2"/>
          </w:tcPr>
          <w:p w14:paraId="6B784E1E" w14:textId="77777777" w:rsidR="0092135D" w:rsidRPr="002047B2" w:rsidRDefault="0092135D" w:rsidP="00B73422">
            <w:pPr>
              <w:spacing w:before="120" w:after="0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Центральная часть,</w:t>
            </w:r>
          </w:p>
          <w:p w14:paraId="0159BCE7" w14:textId="77777777" w:rsidR="0092135D" w:rsidRPr="002047B2" w:rsidRDefault="0092135D" w:rsidP="00B73422">
            <w:pPr>
              <w:spacing w:after="0"/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 w:rsidRPr="002047B2">
              <w:rPr>
                <w:b/>
                <w:bCs/>
                <w:sz w:val="28"/>
                <w:szCs w:val="28"/>
                <w:lang w:val="sv-SE"/>
              </w:rPr>
              <w:t>EUR</w:t>
            </w:r>
          </w:p>
        </w:tc>
        <w:tc>
          <w:tcPr>
            <w:tcW w:w="4353" w:type="dxa"/>
            <w:gridSpan w:val="2"/>
          </w:tcPr>
          <w:p w14:paraId="6AB0A1E3" w14:textId="77777777" w:rsidR="0092135D" w:rsidRPr="002047B2" w:rsidRDefault="0092135D" w:rsidP="00B73422">
            <w:pPr>
              <w:spacing w:before="120" w:after="0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Уезд Харьюмаа,</w:t>
            </w:r>
          </w:p>
          <w:p w14:paraId="153F759C" w14:textId="77777777" w:rsidR="0092135D" w:rsidRPr="002047B2" w:rsidRDefault="0092135D" w:rsidP="00B73422">
            <w:pPr>
              <w:spacing w:after="0"/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2047B2">
              <w:rPr>
                <w:b/>
                <w:bCs/>
                <w:sz w:val="28"/>
                <w:szCs w:val="28"/>
                <w:lang w:val="sv-SE"/>
              </w:rPr>
              <w:t>EUR</w:t>
            </w:r>
          </w:p>
        </w:tc>
      </w:tr>
      <w:tr w:rsidR="0092135D" w:rsidRPr="002047B2" w14:paraId="4434AC72" w14:textId="77777777" w:rsidTr="00233EC0">
        <w:trPr>
          <w:trHeight w:val="946"/>
        </w:trPr>
        <w:tc>
          <w:tcPr>
            <w:tcW w:w="1754" w:type="dxa"/>
            <w:vMerge/>
          </w:tcPr>
          <w:p w14:paraId="2470CEF4" w14:textId="77777777" w:rsidR="0092135D" w:rsidRPr="002047B2" w:rsidRDefault="0092135D" w:rsidP="00B7342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14:paraId="16C03492" w14:textId="44DAC319" w:rsidR="0092135D" w:rsidRPr="002047B2" w:rsidRDefault="000E06C0" w:rsidP="00B73422">
            <w:pPr>
              <w:spacing w:before="24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2135D" w:rsidRPr="002047B2">
              <w:rPr>
                <w:b/>
                <w:bCs/>
                <w:sz w:val="28"/>
                <w:szCs w:val="28"/>
              </w:rPr>
              <w:t>ин. цена</w:t>
            </w:r>
          </w:p>
        </w:tc>
        <w:tc>
          <w:tcPr>
            <w:tcW w:w="2236" w:type="dxa"/>
          </w:tcPr>
          <w:p w14:paraId="66AD74EB" w14:textId="73C11694" w:rsidR="0092135D" w:rsidRPr="002047B2" w:rsidRDefault="000E06C0" w:rsidP="00B73422">
            <w:pPr>
              <w:spacing w:before="24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2135D" w:rsidRPr="002047B2">
              <w:rPr>
                <w:b/>
                <w:bCs/>
                <w:sz w:val="28"/>
                <w:szCs w:val="28"/>
              </w:rPr>
              <w:t>акс. цена</w:t>
            </w:r>
          </w:p>
        </w:tc>
        <w:tc>
          <w:tcPr>
            <w:tcW w:w="2202" w:type="dxa"/>
          </w:tcPr>
          <w:p w14:paraId="276B37D6" w14:textId="0809EBA8" w:rsidR="0092135D" w:rsidRPr="002047B2" w:rsidRDefault="000E06C0" w:rsidP="00B73422">
            <w:pPr>
              <w:spacing w:before="24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2135D" w:rsidRPr="002047B2">
              <w:rPr>
                <w:b/>
                <w:bCs/>
                <w:sz w:val="28"/>
                <w:szCs w:val="28"/>
              </w:rPr>
              <w:t>ин. цена</w:t>
            </w:r>
          </w:p>
        </w:tc>
        <w:tc>
          <w:tcPr>
            <w:tcW w:w="2151" w:type="dxa"/>
          </w:tcPr>
          <w:p w14:paraId="5749C5C3" w14:textId="0F3186FA" w:rsidR="0092135D" w:rsidRPr="002047B2" w:rsidRDefault="000E06C0" w:rsidP="00B73422">
            <w:pPr>
              <w:spacing w:before="24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2135D" w:rsidRPr="002047B2">
              <w:rPr>
                <w:b/>
                <w:bCs/>
                <w:sz w:val="28"/>
                <w:szCs w:val="28"/>
              </w:rPr>
              <w:t>акс. цена</w:t>
            </w:r>
          </w:p>
        </w:tc>
      </w:tr>
      <w:tr w:rsidR="0092135D" w:rsidRPr="002047B2" w14:paraId="0BD63650" w14:textId="77777777" w:rsidTr="00233EC0">
        <w:trPr>
          <w:trHeight w:val="722"/>
        </w:trPr>
        <w:tc>
          <w:tcPr>
            <w:tcW w:w="1754" w:type="dxa"/>
          </w:tcPr>
          <w:p w14:paraId="33C86CC1" w14:textId="448A7322" w:rsidR="0092135D" w:rsidRPr="002047B2" w:rsidRDefault="0092135D" w:rsidP="000E29E4">
            <w:pPr>
              <w:spacing w:before="16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1</w:t>
            </w:r>
            <w:r w:rsidR="00233EC0">
              <w:rPr>
                <w:b/>
                <w:bCs/>
                <w:sz w:val="28"/>
                <w:szCs w:val="28"/>
              </w:rPr>
              <w:t>-3 комн.</w:t>
            </w:r>
          </w:p>
        </w:tc>
        <w:tc>
          <w:tcPr>
            <w:tcW w:w="1927" w:type="dxa"/>
          </w:tcPr>
          <w:p w14:paraId="2B00EBB3" w14:textId="66E96A59" w:rsidR="0092135D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33EC0" w:rsidRPr="00233EC0">
              <w:rPr>
                <w:sz w:val="28"/>
                <w:szCs w:val="28"/>
              </w:rPr>
              <w:t>5</w:t>
            </w:r>
          </w:p>
        </w:tc>
        <w:tc>
          <w:tcPr>
            <w:tcW w:w="2236" w:type="dxa"/>
          </w:tcPr>
          <w:p w14:paraId="5D5F05B9" w14:textId="2F7AE400" w:rsidR="0092135D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202" w:type="dxa"/>
          </w:tcPr>
          <w:p w14:paraId="216B5FED" w14:textId="335C5974" w:rsidR="0092135D" w:rsidRPr="00530218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51" w:type="dxa"/>
          </w:tcPr>
          <w:p w14:paraId="2F4BD925" w14:textId="6AEF82A5" w:rsidR="0092135D" w:rsidRPr="00530218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30218" w:rsidRPr="00530218">
              <w:rPr>
                <w:sz w:val="28"/>
                <w:szCs w:val="28"/>
              </w:rPr>
              <w:t>0</w:t>
            </w:r>
          </w:p>
        </w:tc>
      </w:tr>
    </w:tbl>
    <w:p w14:paraId="489D952F" w14:textId="77777777" w:rsidR="0092135D" w:rsidRPr="0092135D" w:rsidRDefault="0092135D" w:rsidP="0092135D">
      <w:pPr>
        <w:spacing w:after="0" w:line="240" w:lineRule="auto"/>
        <w:ind w:left="75"/>
        <w:jc w:val="both"/>
        <w:rPr>
          <w:sz w:val="32"/>
          <w:szCs w:val="32"/>
        </w:rPr>
      </w:pPr>
    </w:p>
    <w:p w14:paraId="17247B8F" w14:textId="31D8BF4B" w:rsidR="0092135D" w:rsidRDefault="0092135D" w:rsidP="0092135D">
      <w:pPr>
        <w:pStyle w:val="a3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92135D">
        <w:rPr>
          <w:sz w:val="32"/>
          <w:szCs w:val="32"/>
        </w:rPr>
        <w:t xml:space="preserve">Стоимость </w:t>
      </w:r>
      <w:r>
        <w:rPr>
          <w:sz w:val="32"/>
          <w:szCs w:val="32"/>
        </w:rPr>
        <w:t>номера в отеле</w:t>
      </w:r>
      <w:r w:rsidR="00E53179">
        <w:rPr>
          <w:sz w:val="32"/>
          <w:szCs w:val="32"/>
        </w:rPr>
        <w:t>, по умеренной цене,</w:t>
      </w:r>
      <w:r w:rsidRPr="0092135D">
        <w:rPr>
          <w:sz w:val="32"/>
          <w:szCs w:val="32"/>
        </w:rPr>
        <w:t xml:space="preserve"> в г. Таллинн и уезде Харьюмаа</w:t>
      </w:r>
      <w:r>
        <w:rPr>
          <w:sz w:val="32"/>
          <w:szCs w:val="32"/>
        </w:rPr>
        <w:t>:</w:t>
      </w:r>
    </w:p>
    <w:p w14:paraId="4C2F80E6" w14:textId="2F652415" w:rsidR="0092135D" w:rsidRDefault="0092135D" w:rsidP="0092135D">
      <w:pPr>
        <w:spacing w:after="0" w:line="240" w:lineRule="auto"/>
        <w:ind w:left="75"/>
        <w:jc w:val="both"/>
        <w:rPr>
          <w:sz w:val="32"/>
          <w:szCs w:val="32"/>
        </w:rPr>
      </w:pPr>
    </w:p>
    <w:tbl>
      <w:tblPr>
        <w:tblW w:w="0" w:type="auto"/>
        <w:tblInd w:w="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802"/>
        <w:gridCol w:w="1927"/>
        <w:gridCol w:w="2236"/>
        <w:gridCol w:w="2202"/>
        <w:gridCol w:w="2151"/>
      </w:tblGrid>
      <w:tr w:rsidR="0092135D" w:rsidRPr="002047B2" w14:paraId="1B5A7034" w14:textId="77777777" w:rsidTr="00B73422">
        <w:trPr>
          <w:trHeight w:val="929"/>
        </w:trPr>
        <w:tc>
          <w:tcPr>
            <w:tcW w:w="1754" w:type="dxa"/>
            <w:vMerge w:val="restart"/>
          </w:tcPr>
          <w:p w14:paraId="5B5F1CFB" w14:textId="77777777" w:rsidR="0092135D" w:rsidRDefault="0092135D" w:rsidP="00B73422">
            <w:pPr>
              <w:spacing w:before="48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Тип</w:t>
            </w:r>
          </w:p>
          <w:p w14:paraId="0DDCB33C" w14:textId="5761BB66" w:rsidR="0092135D" w:rsidRPr="002047B2" w:rsidRDefault="0092135D" w:rsidP="00B35B1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номера</w:t>
            </w:r>
          </w:p>
        </w:tc>
        <w:tc>
          <w:tcPr>
            <w:tcW w:w="4163" w:type="dxa"/>
            <w:gridSpan w:val="2"/>
          </w:tcPr>
          <w:p w14:paraId="66D4BD37" w14:textId="77777777" w:rsidR="0092135D" w:rsidRPr="002047B2" w:rsidRDefault="0092135D" w:rsidP="00B73422">
            <w:pPr>
              <w:spacing w:before="120" w:after="0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Центральная часть,</w:t>
            </w:r>
          </w:p>
          <w:p w14:paraId="0A6BDE92" w14:textId="77777777" w:rsidR="0092135D" w:rsidRPr="002047B2" w:rsidRDefault="0092135D" w:rsidP="00B73422">
            <w:pPr>
              <w:spacing w:after="0"/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 w:rsidRPr="002047B2">
              <w:rPr>
                <w:b/>
                <w:bCs/>
                <w:sz w:val="28"/>
                <w:szCs w:val="28"/>
                <w:lang w:val="sv-SE"/>
              </w:rPr>
              <w:t>EUR</w:t>
            </w:r>
          </w:p>
        </w:tc>
        <w:tc>
          <w:tcPr>
            <w:tcW w:w="4353" w:type="dxa"/>
            <w:gridSpan w:val="2"/>
          </w:tcPr>
          <w:p w14:paraId="6746369E" w14:textId="77777777" w:rsidR="0092135D" w:rsidRPr="002047B2" w:rsidRDefault="0092135D" w:rsidP="00B73422">
            <w:pPr>
              <w:spacing w:before="120" w:after="0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Уезд Харьюмаа,</w:t>
            </w:r>
          </w:p>
          <w:p w14:paraId="0BAA325A" w14:textId="77777777" w:rsidR="0092135D" w:rsidRPr="002047B2" w:rsidRDefault="0092135D" w:rsidP="00B73422">
            <w:pPr>
              <w:spacing w:after="0"/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2047B2">
              <w:rPr>
                <w:b/>
                <w:bCs/>
                <w:sz w:val="28"/>
                <w:szCs w:val="28"/>
                <w:lang w:val="sv-SE"/>
              </w:rPr>
              <w:t>EUR</w:t>
            </w:r>
          </w:p>
        </w:tc>
      </w:tr>
      <w:tr w:rsidR="0092135D" w:rsidRPr="002047B2" w14:paraId="06E69429" w14:textId="77777777" w:rsidTr="000E06C0">
        <w:trPr>
          <w:trHeight w:val="946"/>
        </w:trPr>
        <w:tc>
          <w:tcPr>
            <w:tcW w:w="1754" w:type="dxa"/>
            <w:vMerge/>
          </w:tcPr>
          <w:p w14:paraId="778F35A2" w14:textId="77777777" w:rsidR="0092135D" w:rsidRPr="002047B2" w:rsidRDefault="0092135D" w:rsidP="00B7342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14:paraId="4C097146" w14:textId="0ABFF98A" w:rsidR="0092135D" w:rsidRPr="002047B2" w:rsidRDefault="000E06C0" w:rsidP="00B73422">
            <w:pPr>
              <w:spacing w:before="24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2135D" w:rsidRPr="002047B2">
              <w:rPr>
                <w:b/>
                <w:bCs/>
                <w:sz w:val="28"/>
                <w:szCs w:val="28"/>
              </w:rPr>
              <w:t>ин. цена</w:t>
            </w:r>
          </w:p>
        </w:tc>
        <w:tc>
          <w:tcPr>
            <w:tcW w:w="2236" w:type="dxa"/>
          </w:tcPr>
          <w:p w14:paraId="214B7A26" w14:textId="5BD2A082" w:rsidR="0092135D" w:rsidRPr="002047B2" w:rsidRDefault="000E06C0" w:rsidP="00B73422">
            <w:pPr>
              <w:spacing w:before="24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2135D" w:rsidRPr="002047B2">
              <w:rPr>
                <w:b/>
                <w:bCs/>
                <w:sz w:val="28"/>
                <w:szCs w:val="28"/>
              </w:rPr>
              <w:t>акс. цена</w:t>
            </w:r>
          </w:p>
        </w:tc>
        <w:tc>
          <w:tcPr>
            <w:tcW w:w="2202" w:type="dxa"/>
          </w:tcPr>
          <w:p w14:paraId="6799D6F9" w14:textId="3D503A4E" w:rsidR="0092135D" w:rsidRPr="002047B2" w:rsidRDefault="000E06C0" w:rsidP="00B73422">
            <w:pPr>
              <w:spacing w:before="24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2135D" w:rsidRPr="002047B2">
              <w:rPr>
                <w:b/>
                <w:bCs/>
                <w:sz w:val="28"/>
                <w:szCs w:val="28"/>
              </w:rPr>
              <w:t>ин. цена</w:t>
            </w:r>
          </w:p>
        </w:tc>
        <w:tc>
          <w:tcPr>
            <w:tcW w:w="2151" w:type="dxa"/>
          </w:tcPr>
          <w:p w14:paraId="13D90020" w14:textId="3B8B848E" w:rsidR="0092135D" w:rsidRPr="002047B2" w:rsidRDefault="000E06C0" w:rsidP="00B73422">
            <w:pPr>
              <w:spacing w:before="24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2135D" w:rsidRPr="002047B2">
              <w:rPr>
                <w:b/>
                <w:bCs/>
                <w:sz w:val="28"/>
                <w:szCs w:val="28"/>
              </w:rPr>
              <w:t>акс. цена</w:t>
            </w:r>
          </w:p>
        </w:tc>
      </w:tr>
      <w:tr w:rsidR="0092135D" w:rsidRPr="002047B2" w14:paraId="79E37D2F" w14:textId="77777777" w:rsidTr="000E06C0">
        <w:trPr>
          <w:trHeight w:val="722"/>
        </w:trPr>
        <w:tc>
          <w:tcPr>
            <w:tcW w:w="1754" w:type="dxa"/>
          </w:tcPr>
          <w:p w14:paraId="56CE95C7" w14:textId="4F46BBBC" w:rsidR="0092135D" w:rsidRPr="000E06C0" w:rsidRDefault="000E06C0" w:rsidP="000E29E4">
            <w:pPr>
              <w:spacing w:before="16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стандартный</w:t>
            </w:r>
          </w:p>
        </w:tc>
        <w:tc>
          <w:tcPr>
            <w:tcW w:w="1927" w:type="dxa"/>
          </w:tcPr>
          <w:p w14:paraId="4E54C590" w14:textId="04279115" w:rsidR="0092135D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E527A" w:rsidRPr="00233EC0">
              <w:rPr>
                <w:sz w:val="28"/>
                <w:szCs w:val="28"/>
              </w:rPr>
              <w:t>0</w:t>
            </w:r>
          </w:p>
        </w:tc>
        <w:tc>
          <w:tcPr>
            <w:tcW w:w="2236" w:type="dxa"/>
          </w:tcPr>
          <w:p w14:paraId="252C1016" w14:textId="7B78177F" w:rsidR="0092135D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0011E" w:rsidRPr="00233EC0">
              <w:rPr>
                <w:sz w:val="28"/>
                <w:szCs w:val="28"/>
              </w:rPr>
              <w:t>0</w:t>
            </w:r>
          </w:p>
        </w:tc>
        <w:tc>
          <w:tcPr>
            <w:tcW w:w="2202" w:type="dxa"/>
          </w:tcPr>
          <w:p w14:paraId="2671EF9D" w14:textId="25CF8D84" w:rsidR="0092135D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C72DA" w:rsidRPr="00233EC0">
              <w:rPr>
                <w:sz w:val="28"/>
                <w:szCs w:val="28"/>
              </w:rPr>
              <w:t>0</w:t>
            </w:r>
          </w:p>
        </w:tc>
        <w:tc>
          <w:tcPr>
            <w:tcW w:w="2151" w:type="dxa"/>
          </w:tcPr>
          <w:p w14:paraId="7C0228C8" w14:textId="6CA5688E" w:rsidR="0092135D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E527A" w:rsidRPr="00233EC0">
              <w:rPr>
                <w:sz w:val="28"/>
                <w:szCs w:val="28"/>
              </w:rPr>
              <w:t>0</w:t>
            </w:r>
          </w:p>
        </w:tc>
      </w:tr>
    </w:tbl>
    <w:p w14:paraId="56261411" w14:textId="77777777" w:rsidR="0092135D" w:rsidRPr="0092135D" w:rsidRDefault="0092135D" w:rsidP="0092135D">
      <w:pPr>
        <w:spacing w:after="0" w:line="240" w:lineRule="auto"/>
        <w:ind w:left="75"/>
        <w:jc w:val="both"/>
        <w:rPr>
          <w:sz w:val="32"/>
          <w:szCs w:val="32"/>
        </w:rPr>
      </w:pPr>
    </w:p>
    <w:p w14:paraId="026E799A" w14:textId="0B0217FE" w:rsidR="0092135D" w:rsidRDefault="00B35B13" w:rsidP="0092135D">
      <w:pPr>
        <w:spacing w:after="0" w:line="240" w:lineRule="auto"/>
        <w:ind w:left="75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При </w:t>
      </w:r>
      <w:r w:rsidR="00F234E6">
        <w:rPr>
          <w:sz w:val="32"/>
          <w:szCs w:val="32"/>
        </w:rPr>
        <w:t>заключении</w:t>
      </w:r>
      <w:r>
        <w:rPr>
          <w:sz w:val="32"/>
          <w:szCs w:val="32"/>
        </w:rPr>
        <w:t xml:space="preserve"> договора на аренду </w:t>
      </w:r>
      <w:r w:rsidR="00F234E6">
        <w:rPr>
          <w:sz w:val="32"/>
          <w:szCs w:val="32"/>
        </w:rPr>
        <w:t>жилья</w:t>
      </w:r>
      <w:r>
        <w:rPr>
          <w:sz w:val="32"/>
          <w:szCs w:val="32"/>
        </w:rPr>
        <w:t>, требуется предъявить документ</w:t>
      </w:r>
      <w:r w:rsidR="004F23EA">
        <w:rPr>
          <w:sz w:val="32"/>
          <w:szCs w:val="32"/>
        </w:rPr>
        <w:t xml:space="preserve">, </w:t>
      </w:r>
      <w:r>
        <w:rPr>
          <w:sz w:val="32"/>
          <w:szCs w:val="32"/>
        </w:rPr>
        <w:t>удостоверяющий личность</w:t>
      </w:r>
      <w:r w:rsidR="00F234E6">
        <w:rPr>
          <w:sz w:val="32"/>
          <w:szCs w:val="32"/>
        </w:rPr>
        <w:t>.</w:t>
      </w:r>
      <w:r w:rsidR="00662953">
        <w:rPr>
          <w:sz w:val="32"/>
          <w:szCs w:val="32"/>
        </w:rPr>
        <w:t xml:space="preserve"> </w:t>
      </w:r>
      <w:r w:rsidR="00F234E6">
        <w:rPr>
          <w:sz w:val="32"/>
          <w:szCs w:val="32"/>
        </w:rPr>
        <w:t>Для долгосрочной аренды</w:t>
      </w:r>
      <w:r w:rsidR="00162881">
        <w:rPr>
          <w:sz w:val="32"/>
          <w:szCs w:val="32"/>
        </w:rPr>
        <w:t>,</w:t>
      </w:r>
      <w:r w:rsidR="00F234E6">
        <w:rPr>
          <w:sz w:val="32"/>
          <w:szCs w:val="32"/>
        </w:rPr>
        <w:t xml:space="preserve"> необходимо </w:t>
      </w:r>
      <w:r w:rsidR="00056DF0">
        <w:rPr>
          <w:sz w:val="32"/>
          <w:szCs w:val="32"/>
        </w:rPr>
        <w:t>внести сумму арендной платы, за предстоящее проживание</w:t>
      </w:r>
      <w:r>
        <w:rPr>
          <w:sz w:val="32"/>
          <w:szCs w:val="32"/>
        </w:rPr>
        <w:t xml:space="preserve"> в квартире</w:t>
      </w:r>
      <w:r w:rsidR="00162881">
        <w:rPr>
          <w:sz w:val="32"/>
          <w:szCs w:val="32"/>
        </w:rPr>
        <w:t>,</w:t>
      </w:r>
      <w:r w:rsidR="00056DF0">
        <w:rPr>
          <w:sz w:val="32"/>
          <w:szCs w:val="32"/>
        </w:rPr>
        <w:t xml:space="preserve"> в течение одного месяца</w:t>
      </w:r>
      <w:r w:rsidR="00662953">
        <w:rPr>
          <w:sz w:val="32"/>
          <w:szCs w:val="32"/>
        </w:rPr>
        <w:t>;</w:t>
      </w:r>
      <w:r w:rsidR="004F23EA">
        <w:rPr>
          <w:sz w:val="32"/>
          <w:szCs w:val="32"/>
        </w:rPr>
        <w:t xml:space="preserve"> </w:t>
      </w:r>
      <w:r>
        <w:rPr>
          <w:sz w:val="32"/>
          <w:szCs w:val="32"/>
        </w:rPr>
        <w:t>внести залоговую сумму</w:t>
      </w:r>
      <w:r w:rsidR="004F23EA">
        <w:rPr>
          <w:sz w:val="32"/>
          <w:szCs w:val="32"/>
        </w:rPr>
        <w:t>, в размере одной или двух арендных плат</w:t>
      </w:r>
      <w:r w:rsidR="00662953">
        <w:rPr>
          <w:sz w:val="32"/>
          <w:szCs w:val="32"/>
        </w:rPr>
        <w:t>;</w:t>
      </w:r>
      <w:r>
        <w:rPr>
          <w:sz w:val="32"/>
          <w:szCs w:val="32"/>
        </w:rPr>
        <w:t xml:space="preserve"> </w:t>
      </w:r>
      <w:r w:rsidR="009322A0">
        <w:rPr>
          <w:sz w:val="32"/>
          <w:szCs w:val="32"/>
        </w:rPr>
        <w:t>одноразово</w:t>
      </w:r>
      <w:r w:rsidR="004F23EA">
        <w:rPr>
          <w:sz w:val="32"/>
          <w:szCs w:val="32"/>
        </w:rPr>
        <w:t xml:space="preserve"> оплатить услуги маклера (стоимость услуги равна сумме аренды </w:t>
      </w:r>
      <w:r w:rsidR="00615639">
        <w:rPr>
          <w:sz w:val="32"/>
          <w:szCs w:val="32"/>
        </w:rPr>
        <w:t>жилья</w:t>
      </w:r>
      <w:r w:rsidR="004F23EA">
        <w:rPr>
          <w:sz w:val="32"/>
          <w:szCs w:val="32"/>
        </w:rPr>
        <w:t xml:space="preserve"> за месяц)</w:t>
      </w:r>
      <w:r w:rsidR="00F234E6">
        <w:rPr>
          <w:sz w:val="32"/>
          <w:szCs w:val="32"/>
        </w:rPr>
        <w:t xml:space="preserve">, коммунальные </w:t>
      </w:r>
      <w:r w:rsidR="00615639">
        <w:rPr>
          <w:sz w:val="32"/>
          <w:szCs w:val="32"/>
        </w:rPr>
        <w:t>расходы</w:t>
      </w:r>
      <w:r w:rsidR="00F234E6">
        <w:rPr>
          <w:sz w:val="32"/>
          <w:szCs w:val="32"/>
        </w:rPr>
        <w:t xml:space="preserve"> оплачиваются отдельно, в следующем месяце</w:t>
      </w:r>
      <w:r w:rsidR="00662953">
        <w:rPr>
          <w:sz w:val="32"/>
          <w:szCs w:val="32"/>
        </w:rPr>
        <w:t>.</w:t>
      </w:r>
      <w:r w:rsidR="004F23EA">
        <w:rPr>
          <w:sz w:val="32"/>
          <w:szCs w:val="32"/>
        </w:rPr>
        <w:t xml:space="preserve"> </w:t>
      </w:r>
      <w:r w:rsidR="00F234E6">
        <w:rPr>
          <w:sz w:val="32"/>
          <w:szCs w:val="32"/>
        </w:rPr>
        <w:t>При аренде жилья на сутки и месяц, коммунальные расходы входят в стоимость аренды.</w:t>
      </w:r>
    </w:p>
    <w:p w14:paraId="25C1012C" w14:textId="7856CBAC" w:rsidR="000845C3" w:rsidRDefault="000845C3" w:rsidP="0092135D">
      <w:pPr>
        <w:spacing w:after="0" w:line="240" w:lineRule="auto"/>
        <w:ind w:left="75"/>
        <w:jc w:val="both"/>
        <w:rPr>
          <w:sz w:val="32"/>
          <w:szCs w:val="32"/>
        </w:rPr>
      </w:pPr>
    </w:p>
    <w:p w14:paraId="34D08BC2" w14:textId="4B3F6846" w:rsidR="000845C3" w:rsidRPr="000845C3" w:rsidRDefault="000845C3" w:rsidP="0092135D">
      <w:pPr>
        <w:spacing w:after="0" w:line="240" w:lineRule="auto"/>
        <w:ind w:left="75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</w:t>
      </w:r>
      <w:r w:rsidRPr="000845C3">
        <w:rPr>
          <w:sz w:val="32"/>
          <w:szCs w:val="32"/>
        </w:rPr>
        <w:t xml:space="preserve"> </w:t>
      </w:r>
      <w:r>
        <w:rPr>
          <w:sz w:val="32"/>
          <w:szCs w:val="32"/>
        </w:rPr>
        <w:t>близлежащие населенные пункты, в приблизительном радиусе 60 км</w:t>
      </w:r>
      <w:r>
        <w:rPr>
          <w:sz w:val="32"/>
          <w:szCs w:val="32"/>
          <w:vertAlign w:val="superscript"/>
        </w:rPr>
        <w:t>2</w:t>
      </w:r>
    </w:p>
    <w:sectPr w:rsidR="000845C3" w:rsidRPr="000845C3" w:rsidSect="00B35D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D0133"/>
    <w:multiLevelType w:val="hybridMultilevel"/>
    <w:tmpl w:val="4C92F7A4"/>
    <w:lvl w:ilvl="0" w:tplc="FFFFFFF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4E5559D8"/>
    <w:multiLevelType w:val="hybridMultilevel"/>
    <w:tmpl w:val="D45663C4"/>
    <w:lvl w:ilvl="0" w:tplc="FFFFFFFF">
      <w:start w:val="1"/>
      <w:numFmt w:val="decimal"/>
      <w:lvlText w:val="%1."/>
      <w:lvlJc w:val="left"/>
      <w:pPr>
        <w:ind w:left="795" w:hanging="360"/>
      </w:p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4F163D7E"/>
    <w:multiLevelType w:val="hybridMultilevel"/>
    <w:tmpl w:val="B100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203D2"/>
    <w:multiLevelType w:val="hybridMultilevel"/>
    <w:tmpl w:val="47DC4032"/>
    <w:lvl w:ilvl="0" w:tplc="287C82C6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753B2AA4"/>
    <w:multiLevelType w:val="hybridMultilevel"/>
    <w:tmpl w:val="6E7625F8"/>
    <w:lvl w:ilvl="0" w:tplc="FFFFFFFF">
      <w:start w:val="1"/>
      <w:numFmt w:val="decimal"/>
      <w:lvlText w:val="%1."/>
      <w:lvlJc w:val="left"/>
      <w:pPr>
        <w:ind w:left="795" w:hanging="360"/>
      </w:p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767964834">
    <w:abstractNumId w:val="2"/>
  </w:num>
  <w:num w:numId="2" w16cid:durableId="1248879091">
    <w:abstractNumId w:val="3"/>
  </w:num>
  <w:num w:numId="3" w16cid:durableId="623003619">
    <w:abstractNumId w:val="1"/>
  </w:num>
  <w:num w:numId="4" w16cid:durableId="1185629042">
    <w:abstractNumId w:val="0"/>
  </w:num>
  <w:num w:numId="5" w16cid:durableId="546261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D21"/>
    <w:rsid w:val="00056DF0"/>
    <w:rsid w:val="000845C3"/>
    <w:rsid w:val="000D1166"/>
    <w:rsid w:val="000E06C0"/>
    <w:rsid w:val="000E29E4"/>
    <w:rsid w:val="000E527A"/>
    <w:rsid w:val="00140C95"/>
    <w:rsid w:val="00162881"/>
    <w:rsid w:val="001720BB"/>
    <w:rsid w:val="002047B2"/>
    <w:rsid w:val="00233EC0"/>
    <w:rsid w:val="00273A5C"/>
    <w:rsid w:val="002A2A12"/>
    <w:rsid w:val="002A3E80"/>
    <w:rsid w:val="0030011E"/>
    <w:rsid w:val="00483CA4"/>
    <w:rsid w:val="004F23EA"/>
    <w:rsid w:val="00530218"/>
    <w:rsid w:val="005459F2"/>
    <w:rsid w:val="0056406B"/>
    <w:rsid w:val="00564B24"/>
    <w:rsid w:val="00615639"/>
    <w:rsid w:val="00662953"/>
    <w:rsid w:val="00675C07"/>
    <w:rsid w:val="007F247E"/>
    <w:rsid w:val="008C72DA"/>
    <w:rsid w:val="00915253"/>
    <w:rsid w:val="0092135D"/>
    <w:rsid w:val="009322A0"/>
    <w:rsid w:val="0095527F"/>
    <w:rsid w:val="009612D3"/>
    <w:rsid w:val="009628AE"/>
    <w:rsid w:val="00A4528D"/>
    <w:rsid w:val="00A52EEE"/>
    <w:rsid w:val="00AA0599"/>
    <w:rsid w:val="00B35B13"/>
    <w:rsid w:val="00B35D21"/>
    <w:rsid w:val="00C312EA"/>
    <w:rsid w:val="00C37727"/>
    <w:rsid w:val="00D145AF"/>
    <w:rsid w:val="00E53179"/>
    <w:rsid w:val="00EF403D"/>
    <w:rsid w:val="00F234E6"/>
    <w:rsid w:val="00F2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F294"/>
  <w15:chartTrackingRefBased/>
  <w15:docId w15:val="{92C584DC-1C57-499D-B6F2-9C46ACB4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D21"/>
    <w:pPr>
      <w:ind w:left="720"/>
      <w:contextualSpacing/>
    </w:pPr>
  </w:style>
  <w:style w:type="table" w:styleId="a4">
    <w:name w:val="Light List"/>
    <w:basedOn w:val="a1"/>
    <w:uiPriority w:val="61"/>
    <w:rsid w:val="009612D3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 Igor</dc:creator>
  <cp:keywords/>
  <dc:description/>
  <cp:lastModifiedBy>Uno Artzhuno</cp:lastModifiedBy>
  <cp:revision>3</cp:revision>
  <dcterms:created xsi:type="dcterms:W3CDTF">2025-10-27T20:29:00Z</dcterms:created>
  <dcterms:modified xsi:type="dcterms:W3CDTF">2025-10-28T08:18:00Z</dcterms:modified>
</cp:coreProperties>
</file>